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7" w:rsidRPr="002D0CA7" w:rsidRDefault="002D0CA7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Pr="002D0CA7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Диагностика эмоционального выгорания. </w:t>
      </w:r>
      <w:r w:rsidR="00B3796B" w:rsidRPr="002D0CA7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Проверьте себя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</w:p>
    <w:p w:rsidR="007028F3" w:rsidRPr="002D0CA7" w:rsidRDefault="00B3796B">
      <w:pPr>
        <w:rPr>
          <w:rFonts w:ascii="Times New Roman" w:hAnsi="Times New Roman" w:cs="Times New Roman"/>
          <w:sz w:val="24"/>
          <w:szCs w:val="24"/>
        </w:rPr>
      </w:pP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Если вы являетесь профессионалом в какой-либо сфере взаимодействия с людьми, вам будет интересно увидеть, в какой степени у вас сформировалась психологическая защита в форме эмоционального выгорания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Ч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итайте суждения и отвечайте "да" или "нет".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Примите во внимание, что, если в формулировках опросника идет речь о партнерах, то имеются в виду субъекты вашей профессиональной деятельности - пациенты, клиенты, потребители, заказчики, учащиеся и другие люди, с которыми вы ежедневно работаете. 1 Организационные недостатки на работе постоянно заставляют нервничать, переживать, напрягаться.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 Сегодня я доволен своей профессией не меньше, чем в начале карьеры.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 Я ошибся в выборе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профессии или профиля деятельности (занимаю не свое место).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 Меня беспокоит то, что я стал хуже работать (менее продуктивно, качественно, медленнее).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 Теплота взаимодействия с партнерами очень зависит от моего настроения - хорошего или плохого.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 меня как профессионала мало зависит благополучие партнеров.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 Когда я прихожу с работы домой, то некоторое время (часа 2-3) мне хочется побыть наедине, чтобы со мной никто не общался.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8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огда я чувствую усталость или напряжение, то стараюсь поскорее решить проблемы партнера (свернуть взаимодействие).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9 Мне кажется, что эмоционально я не могу дать партнерам того, что требует профессиональный долг.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10 Моя работа притупляет эмоции.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11. Я откровенно устал от человеческих проблем, с которыми приходится иметь дело на работе.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12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Б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ывает, я плохо засыпаю (сплю) из-за переживаний, связанных с работой.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13 Взаимодействие с партнерами требует от меня большого напряжения.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14 Работа с людьми приносит все меньше удовлетворения.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15 Я бы сменил место работы, если бы представилась возможность 16 Меня часто расстраивает то, что я не могу должным образом оказать партнеру профессиональную поддержку, услугу, помощь.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17. Мне всегда удается предотвратить влияние плохого настроения на деловые контакты.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18. Меня очень огорчает, если что-то не ладится в отношениях с деловым партнером.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19. Я настолько устаю на работе, что дома стараюсь общаться как можно меньше.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20. Из-за нехватки времени, усталости или напряжения часто уделяю внимание партнеру меньше, чем положено. 21. Иногда самые обычные ситуации общения на работе вызывают раздражение.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22. Я спокойно воспринимаю обоснованные претензии партнеров.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23. Общение с партнерами побудило меня сторониться людей 24. При воспоминании о некоторых коллегах по работе или партнерах у меня портится настроение.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25. Конфликты или разногласия с коллегами отнимают много сил и эмоций 26. Мне все труднее устанавливать или поддерживать контакты с деловыми партнерами.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27. Обстановка на работе мне кажется очень трудной, сложной.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28. У меня часто возникают тревожные ожидания, связанные с работой: что- то должно случиться, как бы не допустить ошибки, смогу ли сделать все, как надо, не сократят ли и 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т. п.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29. Если партнер мне не приятен, я стараюсь ограничить время общения с ним или меньше уделять ему внимания.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30. В общении на работе я придерживаюсь принципа: "не делай людям добра, не получишь зла".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31. Я охотно рассказываю домашним о своей работе.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32. Бывают дни, когда мое эмоциональное состояние плохо сказывается на результатах работы (меньше делаю, снижается качество, случаются конфликты).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33 Порой я чувствую, что надо проявить к партнеру эмоциональную отзывчивость, но не могу.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34. Я очень переживаю за свою работу.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35. Партнерам по работе отдаешь внимания и заботы больше, чем получаешь от них признательности.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36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ри мысли о работе мне обычно становится не по себе начинает колоть в области сердца, повышается давление, появляется головная боль.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37 У меня хорошие (вполне удовлетворительные) отношения с непосредственным руководителем.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38. Я часто радуюсь, видя, что моя работа приносит пользу людям.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39. Последнее время (или как всегда) меня преследуют неудачи в работе 40. Некоторые стороны (факты) моей работы вызывают глубокое разочарование, повергают в уныние.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41. Бывают дни, когда контакты с партнерами складываются хуже, чем обычно.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42. Я разделяю деловых партнеров (субъектов деятельности) на "хороших" и "плохих".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43. Усталость от работы приводит к тому, что я стараюсь сократить общение с друзьями и знакомыми.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44 Я обычно проявляю интерес к личности партнера помимо того, что касается дела.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45. Обычно я прихожу на работу отдохнувшим, со свежими силами, в хорошем настроении.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46 Я иногда ловлю себя на том, что работаю с партнерами автоматически, без души.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47. По работе встречаются настолько неприятные люди, что невольно желаешь им чего-нибудь плохого.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48. После общения с неприятными партнерами у меня бывает ухудшение физического или психического самочувствия.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49. На работе я испытываю постоянные физические или психологические перегрузки.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50. Успехи в работе вдохновляют меня.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51. Ситуация на работе, в которой я оказался, кажется безысходной (почти безысходной).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52. Я потерял покой из-за работы.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53. На протяжении последнего года была жалоба (были жалобы) в мой адрес со стороны партнер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ов</w:t>
      </w:r>
      <w:proofErr w:type="spell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).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54. Мне удается беречь нервы благодаря тому, что многое из происходящего с партнерами я не принимаю близко к сердцу.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55. Я часто с работы приношу домой отрицательные эмоции.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56. Я часто работаю через силу.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57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режде я был более отзывчивым и внимательным к партнерам, чем теперь.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58. В работе с людьми руководствуюсь принципом, не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трать нервы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 береги здоровье.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59. Иногда иду на работу с тяжелым чувством- как все надоело, никого бы не видеть и не слышать.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60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осле напряженного рабочего дня я чувствую недомогание.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61. Контингент партнеров, с которым я работаю, очень трудный.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62. Иногда мне кажется, что результаты моей работы не стоят тех усилий, которые я затрачиваю.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63. Если бы мне повезло с работой, я был бы более счастлив 64 Я в отчаянии из-за того, что на работе у меня серьезные проблемы.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65. Иногда я поступаю со своими партнерами так, как не хотел бы, чтобы поступали со мной.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66. Я осуждаю партнеров, которые рассчитывают на особое снисхождение, внимание.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67. Чаще всего после рабочего дня у меня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нет сил заниматься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домашними делами.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68 Обычно я тороплю время: скорей бы рабочий день кончился.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69. Состояния, просьбы, потребности партнеров обычно меня искренне волнуют.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70. Работая с людьми, я обычно как бы ставлю экран, защищающий от чужих страданий и отрицательных эмоций.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71. Работа с людьми (партнерами) очень разочаровала меня.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72. Чтобы восстановить силы, я часто принимаю лекарства.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73. Как правило, мой рабочий день проходит спокойно и легко 74 Мои требования к выполняемой работе выше, чем то, чего я достигаю в силу обстоятельств.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75. Моя карьера сложилась удачно.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76. Я очень нервничаю из-за всего, что связано с работой.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77. Некоторых из своих постоянных партнеров я не хотел бы видеть и слышать.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78 Я одобряю коллег, которые полностью посвящают себя людям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(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артнерам), забывая о собственных интересах.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79 Моя усталость на работе обычно мало сказывается (никак не сказывается) в общении с домашними н друзьями.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80. Если предоставляется случай, я уделяю партнеру меньше внимания, но так, чтобы он этого не заметил.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81 Меня часто подводят нервы в общении с людьми на работе.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82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 всему (почти ко всему), что происходит на работе я тратил интерес, живое чувство.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83. Работа с людьми плохо повлияла на меня как профессионала - обозлила, сделала нервным, притупила эмоции.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84 Работа с людьми явно подрывает мое здоровье.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Обработка данных. Каждый вариант ответа предварительно оценен компетентными судьями тем или иным числом баллов - оказывается в "ключе" рядом с номером суждения в скобках. Это сделано потому, что признаки, включенные в симптом, имеют разное значение в определении его тяжести. Максимальную оценку - 10 баллов получил от судей признак, наиболее доказательный для симптома.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В соответствии с "ключом" осуществляются следующие подсчеты 1) определяется сумма баллов раздельно для каждого из 12 симптомов "выгорания", 2) подсчитывается сумма показателей симптомов для каждой из 3-х фаз формирования "выгорания", 3) находится итоговый показатель синдрома "эмоционального выгорания" - сумма показателей всех 12-ти симптомов.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"НАПРЯЖЕНИЕ"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1. Переживание психотравмирующих обстоятельств: +1(2), +13(3), +25(2), -37(3), +49(10), +61(5), -73(5)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2. Неудовлетворенность собой: -2(3), +14(2), +26(2), -38(10), -50(5), +62(5), +74(3)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3. "Загнанность в клетку": +3(10), +15(5), +27(2), +39(2), +51(5), +63(1), -75(5)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4. Тревога и депрессия: +4(2), +16(3), +28(5), +40(5), +52(10), +64(2), +76(3)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"РЕЗИСТЕНЦИЯ"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1. Неадекватное избирательное эмоциональное реагирование: +5(5), -17(3), +29(10), +41(2), +53(2), +65(3), +77(5)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2. Эмоционально-нравственная дезориентация: +6(10). -18(3), +30(3), +42(5), +54(2), +66(2), -78(5)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3. Расширение сферы экономии эмоций: +7(2), +19(10), ^31(2), +43(5), +55(3), +67(3), -79(5)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4. Редукция профессиональных обязанностей: +8(5), +20(5), +32(2), -44(2), +56(3), +68(3), +80(10)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"ИСТОЩЕНИЕ"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1. Эмоциональный дефицит: +9(3), +21(2), +33(5), -45(5), +57(3), -69(10), +81(2)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2. Эмоциональная отстраненность: +10(2), +22(3), -34(2), +46(3), +58(5), +70(5), +82(10)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3. Личностная отстраненность (деперсонализация): +11(5), +23(3), +35(3), +47(5), +59(5), +72(2), +83(10)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4. Психосоматические и психовегетативные нарушения: +12(3), +24(2), +36(5), +48(3), +60(2), +72(10), +84(5)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Интерпретация результатов. Предложенная методика дает подробную картину синдрома "эмоционального выгорания". Прежде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всего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надо обратить внимание на отдельно взятые симптомы. Показатель выраженности каждого симптома колеблется в пределах от 0 до 30 баллов: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9 и менее баллов - не сложившийся симптом,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10-15 баллов - складывающийся симптом,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16 и более - сложившийся.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Симптомы с показателями 20 и более баллов относятся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доминирующим в фазе или во всем синдроме "эмоционального выгорания". Методика позволяет увидеть ведущие симптомы "выгорания".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Существенно важно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отметить, к какой фазе формирования стресса относятся доминирующие симптомы и в какой фазе их наибольшее число.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Дальнейший шаг в интерпретации результатов опроса - осмысление показателей фаз развития стресса - "напряжение", "</w:t>
      </w:r>
      <w:proofErr w:type="spell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резистенция</w:t>
      </w:r>
      <w:proofErr w:type="spell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" и "истощение". В каждой из них оценка возможна в пределах от 0 до 120 баллов. Однако сопоставление баллов, полученных для фаз, не правомерно, ибо не свидетельствует об их относительной роли или вкладе в синдром.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Дело в том, что измеряемые в них явления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существенно разные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- реакция на внешние и внутренние факторы, приемы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bookmarkStart w:id="0" w:name="_GoBack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36 и менее баллов - фаза не сформировалась;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bookmarkEnd w:id="0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lastRenderedPageBreak/>
        <w:t>37-60 баллов - фаза в стадии формирования;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61 и более баллов - сформировавшаяся фаза.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Оперируя смысловым содержанием и количественными показателями, подсчитанными для разных фаз формирования синдрома "выгорания", можно дать достаточно объемную характеристику личности и, что не менее важно, наметить индивидуальные меры профилактики и </w:t>
      </w:r>
      <w:proofErr w:type="spell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психокоррекции</w:t>
      </w:r>
      <w:proofErr w:type="spell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 Освещаются следующие вопросы: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какие симптомы доминируют;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какими сложившимися и доминирующими симптомами сопровождается "истощение";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 xml:space="preserve">объяснимо ли "истощение" (если оно выявлено) факторами профессиональной деятельности, вошедшими в симптоматику "выгорания", или субъективными </w:t>
      </w:r>
      <w:proofErr w:type="gramStart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факторами</w:t>
      </w:r>
      <w:proofErr w:type="gramEnd"/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;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какой симптом (какие симптомы) более всего отягощают эмоциональное состояние личности;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в каких направлениях надо влиять на производственную обстановку, чтобы снизить нервное напряжение;</w:t>
      </w:r>
      <w:r w:rsidRPr="002D0CA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br/>
        <w:t>какие признаки и аспекты поведения самой личности подлежат коррекции, чтобы эмоциональное "выгорание" не наносило ущерба ей, профессиональной деятельности и партнерам.</w:t>
      </w:r>
    </w:p>
    <w:sectPr w:rsidR="007028F3" w:rsidRPr="002D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6B"/>
    <w:rsid w:val="002D0CA7"/>
    <w:rsid w:val="007028F3"/>
    <w:rsid w:val="00B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7 каб</cp:lastModifiedBy>
  <cp:revision>2</cp:revision>
  <dcterms:created xsi:type="dcterms:W3CDTF">2016-07-20T06:25:00Z</dcterms:created>
  <dcterms:modified xsi:type="dcterms:W3CDTF">2016-08-03T06:34:00Z</dcterms:modified>
</cp:coreProperties>
</file>