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2C" w:rsidRPr="00110A2C" w:rsidRDefault="00110A2C" w:rsidP="00110A2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A377B" w:rsidRDefault="007A377B" w:rsidP="007A37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7A377B">
        <w:rPr>
          <w:rFonts w:ascii="Times New Roman" w:hAnsi="Times New Roman" w:cs="Times New Roman"/>
          <w:sz w:val="40"/>
          <w:szCs w:val="40"/>
        </w:rPr>
        <w:t>Характеристика синдрома «профессионального выгорания» социальных работников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A377B" w:rsidRDefault="007A377B" w:rsidP="007A37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7A377B" w:rsidRPr="007A377B" w:rsidRDefault="007A377B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3000" w:rsidRPr="007A377B" w:rsidRDefault="00123000" w:rsidP="007A37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5F17C3" w:rsidRPr="007A377B" w:rsidRDefault="005F17C3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>Профессиональные стрессы, которым подвергается  человек на протяжении своей трудовой жизни, может вызывать выработку опасного заболевания – синдрома психологического выгорания.</w:t>
      </w:r>
      <w:r w:rsidR="003472E4" w:rsidRPr="007A377B">
        <w:rPr>
          <w:rFonts w:ascii="Times New Roman" w:hAnsi="Times New Roman" w:cs="Times New Roman"/>
          <w:sz w:val="28"/>
          <w:szCs w:val="28"/>
        </w:rPr>
        <w:t xml:space="preserve"> Выгоранию чаще подвер</w:t>
      </w:r>
      <w:r w:rsidR="00645B0C" w:rsidRPr="007A377B">
        <w:rPr>
          <w:rFonts w:ascii="Times New Roman" w:hAnsi="Times New Roman" w:cs="Times New Roman"/>
          <w:sz w:val="28"/>
          <w:szCs w:val="28"/>
        </w:rPr>
        <w:t>жены сотрудники, которые по роду своей деятельности  вынуждены много и интенсивно общаться с различными людьми, знакомыми и незнакомыми. К этой категории относятся социальные работники.</w:t>
      </w:r>
    </w:p>
    <w:p w:rsidR="00134360" w:rsidRPr="007A377B" w:rsidRDefault="00134360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b/>
          <w:i/>
          <w:sz w:val="28"/>
          <w:szCs w:val="28"/>
        </w:rPr>
        <w:t>Синдром психологического (эмоционального) выгорания</w:t>
      </w:r>
      <w:r w:rsidRPr="007A377B">
        <w:rPr>
          <w:rFonts w:ascii="Times New Roman" w:hAnsi="Times New Roman" w:cs="Times New Roman"/>
          <w:sz w:val="28"/>
          <w:szCs w:val="28"/>
        </w:rPr>
        <w:t xml:space="preserve"> – эмоциональное и умственное истощение, быстрое физическое утомление, личная отстраненность, снижение удовлетворения от исполнения работы.</w:t>
      </w:r>
      <w:r w:rsidR="00550948" w:rsidRPr="007A377B">
        <w:rPr>
          <w:rFonts w:ascii="Times New Roman" w:hAnsi="Times New Roman" w:cs="Times New Roman"/>
          <w:sz w:val="28"/>
          <w:szCs w:val="28"/>
        </w:rPr>
        <w:t xml:space="preserve"> В конечном итоге</w:t>
      </w:r>
      <w:r w:rsidR="00D00EF9" w:rsidRPr="007A377B">
        <w:rPr>
          <w:rFonts w:ascii="Times New Roman" w:hAnsi="Times New Roman" w:cs="Times New Roman"/>
          <w:sz w:val="28"/>
          <w:szCs w:val="28"/>
        </w:rPr>
        <w:t xml:space="preserve"> это выражается   в </w:t>
      </w:r>
      <w:r w:rsidR="00550948" w:rsidRPr="007A377B">
        <w:rPr>
          <w:rFonts w:ascii="Times New Roman" w:hAnsi="Times New Roman" w:cs="Times New Roman"/>
          <w:sz w:val="28"/>
          <w:szCs w:val="28"/>
        </w:rPr>
        <w:t>резком ухудшении качества жизни.</w:t>
      </w:r>
    </w:p>
    <w:p w:rsidR="00134360" w:rsidRPr="007A377B" w:rsidRDefault="001A51A2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 xml:space="preserve">Синдром эмоционального выгорания (СЭВ) – это реакция организма, возникающая вследствие продолжительного воздействия профессиональных стрессов. </w:t>
      </w:r>
      <w:r w:rsidRPr="007A377B">
        <w:rPr>
          <w:rFonts w:ascii="Times New Roman" w:hAnsi="Times New Roman" w:cs="Times New Roman"/>
          <w:b/>
          <w:sz w:val="28"/>
          <w:szCs w:val="28"/>
        </w:rPr>
        <w:t>Синдром наступает, когда существует разрыв между требованиями на работе и ресурсами самого человека.  Это приобретенный стереотип эмоционального, ч</w:t>
      </w:r>
      <w:r w:rsidR="007F3797" w:rsidRPr="007A377B">
        <w:rPr>
          <w:rFonts w:ascii="Times New Roman" w:hAnsi="Times New Roman" w:cs="Times New Roman"/>
          <w:b/>
          <w:sz w:val="28"/>
          <w:szCs w:val="28"/>
        </w:rPr>
        <w:t>аще профессионального поведения, который позволяет дозировать и экономно расходовать энергетические ресурсы  человека</w:t>
      </w:r>
      <w:r w:rsidR="007F3797" w:rsidRPr="007A377B">
        <w:rPr>
          <w:rFonts w:ascii="Times New Roman" w:hAnsi="Times New Roman" w:cs="Times New Roman"/>
          <w:sz w:val="28"/>
          <w:szCs w:val="28"/>
        </w:rPr>
        <w:t>.</w:t>
      </w:r>
      <w:r w:rsidR="007C2AFC" w:rsidRPr="007A377B">
        <w:rPr>
          <w:rFonts w:ascii="Times New Roman" w:hAnsi="Times New Roman" w:cs="Times New Roman"/>
          <w:sz w:val="28"/>
          <w:szCs w:val="28"/>
        </w:rPr>
        <w:t xml:space="preserve"> Когда человек расходует свою энергию, не пополняя ее, и наступает выгорание. </w:t>
      </w:r>
      <w:r w:rsidR="00D85696" w:rsidRPr="007A377B">
        <w:rPr>
          <w:rFonts w:ascii="Times New Roman" w:hAnsi="Times New Roman" w:cs="Times New Roman"/>
          <w:sz w:val="28"/>
          <w:szCs w:val="28"/>
        </w:rPr>
        <w:t>Если батарейку телефона не подзаряжать, то он не будет работать.</w:t>
      </w:r>
    </w:p>
    <w:p w:rsidR="005F17C3" w:rsidRPr="007A377B" w:rsidRDefault="005F17C3" w:rsidP="007A37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b/>
          <w:i/>
          <w:sz w:val="28"/>
          <w:szCs w:val="28"/>
        </w:rPr>
        <w:t>Три характеристики синдрома:</w:t>
      </w:r>
    </w:p>
    <w:p w:rsidR="005F17C3" w:rsidRPr="007A377B" w:rsidRDefault="005F17C3" w:rsidP="007A37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7B">
        <w:rPr>
          <w:rFonts w:ascii="Times New Roman" w:hAnsi="Times New Roman" w:cs="Times New Roman"/>
          <w:b/>
          <w:i/>
          <w:sz w:val="28"/>
          <w:szCs w:val="28"/>
        </w:rPr>
        <w:t>- эмоциональное истощение,</w:t>
      </w:r>
    </w:p>
    <w:p w:rsidR="005F17C3" w:rsidRPr="007A377B" w:rsidRDefault="005F17C3" w:rsidP="007A37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7B">
        <w:rPr>
          <w:rFonts w:ascii="Times New Roman" w:hAnsi="Times New Roman" w:cs="Times New Roman"/>
          <w:b/>
          <w:i/>
          <w:sz w:val="28"/>
          <w:szCs w:val="28"/>
        </w:rPr>
        <w:t>- депер</w:t>
      </w:r>
      <w:r w:rsidR="006D234E" w:rsidRPr="007A377B">
        <w:rPr>
          <w:rFonts w:ascii="Times New Roman" w:hAnsi="Times New Roman" w:cs="Times New Roman"/>
          <w:b/>
          <w:i/>
          <w:sz w:val="28"/>
          <w:szCs w:val="28"/>
        </w:rPr>
        <w:t>сонализация (цинизм),</w:t>
      </w:r>
    </w:p>
    <w:p w:rsidR="006D234E" w:rsidRDefault="006D234E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b/>
          <w:i/>
          <w:sz w:val="28"/>
          <w:szCs w:val="28"/>
        </w:rPr>
        <w:t>- редукция (обесценивание) профессиональных достижений</w:t>
      </w:r>
      <w:r w:rsidRPr="007A377B">
        <w:rPr>
          <w:rFonts w:ascii="Times New Roman" w:hAnsi="Times New Roman" w:cs="Times New Roman"/>
          <w:sz w:val="28"/>
          <w:szCs w:val="28"/>
        </w:rPr>
        <w:t>.</w:t>
      </w:r>
    </w:p>
    <w:p w:rsidR="007A377B" w:rsidRPr="007A377B" w:rsidRDefault="007A377B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0BDC" w:rsidRPr="007A377B" w:rsidRDefault="00D30BDC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1</w:t>
      </w:r>
      <w:r w:rsidRPr="007A377B">
        <w:rPr>
          <w:rFonts w:ascii="Times New Roman" w:hAnsi="Times New Roman" w:cs="Times New Roman"/>
          <w:i/>
          <w:sz w:val="28"/>
          <w:szCs w:val="28"/>
        </w:rPr>
        <w:t>.Эмоциональное истощение</w:t>
      </w:r>
      <w:r w:rsidRPr="007A377B">
        <w:rPr>
          <w:rFonts w:ascii="Times New Roman" w:hAnsi="Times New Roman" w:cs="Times New Roman"/>
          <w:sz w:val="28"/>
          <w:szCs w:val="28"/>
        </w:rPr>
        <w:t xml:space="preserve"> </w:t>
      </w:r>
      <w:r w:rsidR="00014143" w:rsidRPr="007A377B">
        <w:rPr>
          <w:rFonts w:ascii="Times New Roman" w:hAnsi="Times New Roman" w:cs="Times New Roman"/>
          <w:sz w:val="28"/>
          <w:szCs w:val="28"/>
        </w:rPr>
        <w:t>–</w:t>
      </w:r>
      <w:r w:rsidRPr="007A377B">
        <w:rPr>
          <w:rFonts w:ascii="Times New Roman" w:hAnsi="Times New Roman" w:cs="Times New Roman"/>
          <w:sz w:val="28"/>
          <w:szCs w:val="28"/>
        </w:rPr>
        <w:t xml:space="preserve"> </w:t>
      </w:r>
      <w:r w:rsidR="00014143" w:rsidRPr="007A377B">
        <w:rPr>
          <w:rFonts w:ascii="Times New Roman" w:hAnsi="Times New Roman" w:cs="Times New Roman"/>
          <w:sz w:val="28"/>
          <w:szCs w:val="28"/>
        </w:rPr>
        <w:t>чувство опустошенности и усталости, вызванное собственной работой.</w:t>
      </w:r>
    </w:p>
    <w:p w:rsidR="00014143" w:rsidRPr="007A377B" w:rsidRDefault="00014143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2.</w:t>
      </w:r>
      <w:r w:rsidRPr="007A377B">
        <w:rPr>
          <w:rFonts w:ascii="Times New Roman" w:hAnsi="Times New Roman" w:cs="Times New Roman"/>
          <w:i/>
          <w:sz w:val="28"/>
          <w:szCs w:val="28"/>
        </w:rPr>
        <w:t>Деперсонализация</w:t>
      </w:r>
      <w:r w:rsidRPr="007A377B">
        <w:rPr>
          <w:rFonts w:ascii="Times New Roman" w:hAnsi="Times New Roman" w:cs="Times New Roman"/>
          <w:sz w:val="28"/>
          <w:szCs w:val="28"/>
        </w:rPr>
        <w:t xml:space="preserve"> – циничное отношение к труду и объектам своего труда. </w:t>
      </w:r>
      <w:r w:rsidR="002063D6" w:rsidRPr="007A377B">
        <w:rPr>
          <w:rFonts w:ascii="Times New Roman" w:hAnsi="Times New Roman" w:cs="Times New Roman"/>
          <w:sz w:val="28"/>
          <w:szCs w:val="28"/>
        </w:rPr>
        <w:t xml:space="preserve">Граждане пожилого возраста воспринимаются не как живые люди, а все их проблемы и беды, с которыми они обращаются к социальному работнику, с его точки зрения, </w:t>
      </w:r>
      <w:proofErr w:type="gramStart"/>
      <w:r w:rsidR="002063D6" w:rsidRPr="007A377B">
        <w:rPr>
          <w:rFonts w:ascii="Times New Roman" w:hAnsi="Times New Roman" w:cs="Times New Roman"/>
          <w:sz w:val="28"/>
          <w:szCs w:val="28"/>
        </w:rPr>
        <w:t>мало значимы</w:t>
      </w:r>
      <w:proofErr w:type="gramEnd"/>
      <w:r w:rsidR="002063D6" w:rsidRPr="007A377B">
        <w:rPr>
          <w:rFonts w:ascii="Times New Roman" w:hAnsi="Times New Roman" w:cs="Times New Roman"/>
          <w:sz w:val="28"/>
          <w:szCs w:val="28"/>
        </w:rPr>
        <w:t>. Причем такое отношение рождается не только к людям, но и к труду в целом.</w:t>
      </w:r>
    </w:p>
    <w:p w:rsidR="002063D6" w:rsidRPr="007A377B" w:rsidRDefault="002063D6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3.</w:t>
      </w:r>
      <w:r w:rsidRPr="007A377B">
        <w:rPr>
          <w:rFonts w:ascii="Times New Roman" w:hAnsi="Times New Roman" w:cs="Times New Roman"/>
          <w:i/>
          <w:sz w:val="28"/>
          <w:szCs w:val="28"/>
        </w:rPr>
        <w:t>Редукция профессиональных достижений</w:t>
      </w:r>
      <w:r w:rsidRPr="007A377B">
        <w:rPr>
          <w:rFonts w:ascii="Times New Roman" w:hAnsi="Times New Roman" w:cs="Times New Roman"/>
          <w:sz w:val="28"/>
          <w:szCs w:val="28"/>
        </w:rPr>
        <w:t xml:space="preserve"> – возникновение у социальных работников чувства некомпетентности в своей профессиональной сфере, осознание неуспеха в ней.</w:t>
      </w:r>
    </w:p>
    <w:p w:rsidR="002063D6" w:rsidRPr="007A377B" w:rsidRDefault="002063D6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 xml:space="preserve">Самую тесную связь с выгоранием имеет возраст: </w:t>
      </w:r>
      <w:r w:rsidR="00F7496C" w:rsidRPr="007A377B">
        <w:rPr>
          <w:rFonts w:ascii="Times New Roman" w:hAnsi="Times New Roman" w:cs="Times New Roman"/>
          <w:sz w:val="28"/>
          <w:szCs w:val="28"/>
        </w:rPr>
        <w:t>наиболее чувствительны молодые люди (17-25 лет) и более старшие (40-55 лет).</w:t>
      </w:r>
      <w:r w:rsidR="002501BF" w:rsidRPr="007A377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501BF" w:rsidRPr="007A377B">
        <w:rPr>
          <w:rFonts w:ascii="Times New Roman" w:hAnsi="Times New Roman" w:cs="Times New Roman"/>
          <w:sz w:val="28"/>
          <w:szCs w:val="28"/>
        </w:rPr>
        <w:lastRenderedPageBreak/>
        <w:t>лояльных условий обучения  молодой специалист начинает выполнять работу, связанную с высокой ответственностью, и остро чувствует свою некомпетентность. Профессиональная деятельность людей старше 45 лет проходит в условиях хронического страха потери рабочего места, для них  вероятность нахождения нового рабочего места резко снижается по причине возраста.</w:t>
      </w:r>
    </w:p>
    <w:p w:rsidR="00F7496C" w:rsidRPr="007A377B" w:rsidRDefault="00F7496C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 xml:space="preserve">   В группе риска – люди, испытывающие постоянный внутриличностный конфли</w:t>
      </w:r>
      <w:proofErr w:type="gramStart"/>
      <w:r w:rsidRPr="007A377B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7A377B">
        <w:rPr>
          <w:rFonts w:ascii="Times New Roman" w:hAnsi="Times New Roman" w:cs="Times New Roman"/>
          <w:sz w:val="28"/>
          <w:szCs w:val="28"/>
        </w:rPr>
        <w:t>язи с работой. Чаще всего это – женщины, переживающие внутреннее противоречие между работой  и семьей, а так же «прессинг» в связи с необходимостью постоянно доказывать свои профессиональные возможности в условиях жесткой конкуренции с мужчинами.</w:t>
      </w:r>
      <w:r w:rsidR="00E74CBB" w:rsidRPr="007A377B">
        <w:rPr>
          <w:rFonts w:ascii="Times New Roman" w:hAnsi="Times New Roman" w:cs="Times New Roman"/>
          <w:sz w:val="28"/>
          <w:szCs w:val="28"/>
        </w:rPr>
        <w:t xml:space="preserve"> Под угрозой сокращения или объединения работники увеличивают свой рабочий день. При это</w:t>
      </w:r>
      <w:r w:rsidR="00482353" w:rsidRPr="007A377B">
        <w:rPr>
          <w:rFonts w:ascii="Times New Roman" w:hAnsi="Times New Roman" w:cs="Times New Roman"/>
          <w:sz w:val="28"/>
          <w:szCs w:val="28"/>
        </w:rPr>
        <w:t>м объем работы зачастую превышает</w:t>
      </w:r>
      <w:r w:rsidR="00E74CBB" w:rsidRPr="007A377B">
        <w:rPr>
          <w:rFonts w:ascii="Times New Roman" w:hAnsi="Times New Roman" w:cs="Times New Roman"/>
          <w:sz w:val="28"/>
          <w:szCs w:val="28"/>
        </w:rPr>
        <w:t xml:space="preserve"> количество времени, необходимое для ее выполнения. </w:t>
      </w:r>
      <w:r w:rsidR="00E74CBB" w:rsidRPr="007A377B">
        <w:rPr>
          <w:rFonts w:ascii="Times New Roman" w:hAnsi="Times New Roman" w:cs="Times New Roman"/>
          <w:i/>
          <w:sz w:val="28"/>
          <w:szCs w:val="28"/>
        </w:rPr>
        <w:t>Можно сравнить работу с марафонским забегом, в котором лишь некоторым участникам удается пересечь финишную черту, тогда ка</w:t>
      </w:r>
      <w:r w:rsidR="00B31C69" w:rsidRPr="007A377B">
        <w:rPr>
          <w:rFonts w:ascii="Times New Roman" w:hAnsi="Times New Roman" w:cs="Times New Roman"/>
          <w:i/>
          <w:sz w:val="28"/>
          <w:szCs w:val="28"/>
        </w:rPr>
        <w:t>к большинство падает от усталости на обочине</w:t>
      </w:r>
      <w:r w:rsidR="00B31C69" w:rsidRPr="007A377B">
        <w:rPr>
          <w:rFonts w:ascii="Times New Roman" w:hAnsi="Times New Roman" w:cs="Times New Roman"/>
          <w:sz w:val="28"/>
          <w:szCs w:val="28"/>
        </w:rPr>
        <w:t>.</w:t>
      </w:r>
      <w:r w:rsidR="00E1298C" w:rsidRPr="007A377B">
        <w:rPr>
          <w:rFonts w:ascii="Times New Roman" w:hAnsi="Times New Roman" w:cs="Times New Roman"/>
          <w:sz w:val="28"/>
          <w:szCs w:val="28"/>
        </w:rPr>
        <w:t xml:space="preserve"> </w:t>
      </w:r>
      <w:r w:rsidR="00E45796" w:rsidRPr="007A377B">
        <w:rPr>
          <w:rFonts w:ascii="Times New Roman" w:hAnsi="Times New Roman" w:cs="Times New Roman"/>
          <w:sz w:val="28"/>
          <w:szCs w:val="28"/>
        </w:rPr>
        <w:t>Коварное сочетание увеличивающегося рабочего дня, растущего объема работы, отсутствия уверенности в будущем, личной ответственности и возрастающих стремлений подняло уровень связанного с работой стресса на небывалую высоту.</w:t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  <w:r w:rsidR="00E1298C" w:rsidRPr="007A377B">
        <w:rPr>
          <w:rFonts w:ascii="Times New Roman" w:hAnsi="Times New Roman" w:cs="Times New Roman"/>
          <w:sz w:val="28"/>
          <w:szCs w:val="28"/>
        </w:rPr>
        <w:tab/>
      </w:r>
    </w:p>
    <w:p w:rsidR="000E6701" w:rsidRPr="007A377B" w:rsidRDefault="000E6701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 xml:space="preserve">Например, по сравнению с европейцами, японские служащие работают в среднем на 400 часов в год больше (12-ти часовой рабочий день). Это привело не только к психосоматическим изменениям организма, а к новому заболеванию </w:t>
      </w:r>
      <w:proofErr w:type="spellStart"/>
      <w:r w:rsidRPr="007A377B">
        <w:rPr>
          <w:rFonts w:ascii="Times New Roman" w:hAnsi="Times New Roman" w:cs="Times New Roman"/>
          <w:i/>
          <w:sz w:val="28"/>
          <w:szCs w:val="28"/>
        </w:rPr>
        <w:t>кароши</w:t>
      </w:r>
      <w:proofErr w:type="spellEnd"/>
      <w:r w:rsidRPr="007A377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A377B">
        <w:rPr>
          <w:rFonts w:ascii="Times New Roman" w:hAnsi="Times New Roman" w:cs="Times New Roman"/>
          <w:sz w:val="28"/>
          <w:szCs w:val="28"/>
        </w:rPr>
        <w:t xml:space="preserve"> «смерь от переутомления».</w:t>
      </w:r>
    </w:p>
    <w:p w:rsidR="007A377B" w:rsidRDefault="002C3360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 xml:space="preserve">Положение дел ухудшается еще и тем, что, как становится все более очевидно, изнурительные рабочие часы и высокий уровень стресса представляют собой не кратковременную трудность, а постоянно сопровождают жизнь работающего человека. </w:t>
      </w:r>
      <w:r w:rsidR="009018C6" w:rsidRPr="007A377B">
        <w:rPr>
          <w:rFonts w:ascii="Times New Roman" w:hAnsi="Times New Roman" w:cs="Times New Roman"/>
          <w:sz w:val="28"/>
          <w:szCs w:val="28"/>
        </w:rPr>
        <w:t xml:space="preserve">  </w:t>
      </w:r>
      <w:r w:rsidRPr="007A377B">
        <w:rPr>
          <w:rFonts w:ascii="Times New Roman" w:hAnsi="Times New Roman" w:cs="Times New Roman"/>
          <w:sz w:val="28"/>
          <w:szCs w:val="28"/>
        </w:rPr>
        <w:t xml:space="preserve">Такое положение вещей вызвано тремя неумолимыми причинами:                                                    </w:t>
      </w:r>
    </w:p>
    <w:p w:rsidR="002C3360" w:rsidRPr="007A377B" w:rsidRDefault="002C3360" w:rsidP="007A377B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 xml:space="preserve">  1.сокращение персонала – увеличение требований</w:t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  <w:t xml:space="preserve">   2.уменьшение ресурсов – повышение производительности</w:t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  <w:t xml:space="preserve"> 3.напряженная всеобщая конкуренция – ускорение перемен.</w:t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9B4CB1" w:rsidRPr="007A377B" w:rsidRDefault="005B6247" w:rsidP="007A37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AFC" w:rsidRPr="007A3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CB1" w:rsidRPr="007A377B">
        <w:rPr>
          <w:rFonts w:ascii="Times New Roman" w:hAnsi="Times New Roman" w:cs="Times New Roman"/>
          <w:b/>
          <w:sz w:val="28"/>
          <w:szCs w:val="28"/>
        </w:rPr>
        <w:tab/>
      </w:r>
      <w:r w:rsidR="009B4CB1" w:rsidRPr="007A377B">
        <w:rPr>
          <w:rFonts w:ascii="Times New Roman" w:hAnsi="Times New Roman" w:cs="Times New Roman"/>
          <w:b/>
          <w:sz w:val="28"/>
          <w:szCs w:val="28"/>
        </w:rPr>
        <w:tab/>
      </w:r>
      <w:r w:rsidR="009B4CB1" w:rsidRPr="007A377B">
        <w:rPr>
          <w:rFonts w:ascii="Times New Roman" w:hAnsi="Times New Roman" w:cs="Times New Roman"/>
          <w:b/>
          <w:sz w:val="28"/>
          <w:szCs w:val="28"/>
        </w:rPr>
        <w:tab/>
        <w:t>Развитие синдрома профессионального выгорания.</w:t>
      </w:r>
    </w:p>
    <w:p w:rsidR="007A377B" w:rsidRPr="007A377B" w:rsidRDefault="007A377B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377B" w:rsidRDefault="009B4CB1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>Поначалу ему предшествует период повышенной активности, когда человек полностью поглощен работой, отказывается от потребностей, с ней не связанных, забывает о собственных нуждах, но затем наступает  первый признак – истощение. Оно определяется как чувство перенапряжения и исчерпания физических и эмоциональных ресурсов, чувство усталости, не проходящее после ночного сна.</w:t>
      </w:r>
      <w:r w:rsidR="00DE764B" w:rsidRPr="007A377B">
        <w:rPr>
          <w:rFonts w:ascii="Times New Roman" w:hAnsi="Times New Roman" w:cs="Times New Roman"/>
          <w:sz w:val="28"/>
          <w:szCs w:val="28"/>
        </w:rPr>
        <w:t xml:space="preserve"> Наблюдается снижение энтузиазма по отношению к работе, безразличие к результатам.</w:t>
      </w:r>
      <w:r w:rsidR="009766C4" w:rsidRPr="007A377B">
        <w:rPr>
          <w:rFonts w:ascii="Times New Roman" w:hAnsi="Times New Roman" w:cs="Times New Roman"/>
          <w:sz w:val="28"/>
          <w:szCs w:val="28"/>
        </w:rPr>
        <w:tab/>
      </w:r>
      <w:r w:rsidR="009766C4" w:rsidRPr="007A377B">
        <w:rPr>
          <w:rFonts w:ascii="Times New Roman" w:hAnsi="Times New Roman" w:cs="Times New Roman"/>
          <w:sz w:val="28"/>
          <w:szCs w:val="28"/>
        </w:rPr>
        <w:tab/>
      </w:r>
      <w:r w:rsidR="009766C4" w:rsidRPr="007A377B">
        <w:rPr>
          <w:rFonts w:ascii="Times New Roman" w:hAnsi="Times New Roman" w:cs="Times New Roman"/>
          <w:sz w:val="28"/>
          <w:szCs w:val="28"/>
        </w:rPr>
        <w:tab/>
      </w:r>
      <w:r w:rsidR="009766C4" w:rsidRPr="007A377B">
        <w:rPr>
          <w:rFonts w:ascii="Times New Roman" w:hAnsi="Times New Roman" w:cs="Times New Roman"/>
          <w:sz w:val="28"/>
          <w:szCs w:val="28"/>
        </w:rPr>
        <w:tab/>
      </w:r>
      <w:r w:rsidR="009766C4" w:rsidRPr="007A377B">
        <w:rPr>
          <w:rFonts w:ascii="Times New Roman" w:hAnsi="Times New Roman" w:cs="Times New Roman"/>
          <w:sz w:val="28"/>
          <w:szCs w:val="28"/>
        </w:rPr>
        <w:tab/>
        <w:t xml:space="preserve">На втором этапе развивается личностная отстраненность. В крайних проявлениях человека почти ничего не волнует из профессиональной деятельности, почти ничто не вызывает эмоционального отклика – ни положительные, ни </w:t>
      </w:r>
      <w:r w:rsidR="009766C4" w:rsidRPr="007A377B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отрицательные обстоятельства. Дистанцируется от коллег </w:t>
      </w:r>
      <w:r w:rsidR="00DE764B" w:rsidRPr="007A377B">
        <w:rPr>
          <w:rFonts w:ascii="Times New Roman" w:hAnsi="Times New Roman" w:cs="Times New Roman"/>
          <w:sz w:val="28"/>
          <w:szCs w:val="28"/>
        </w:rPr>
        <w:t>и граждан пожилого возраста, неадекватно критично ведет себя в общении.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</w:p>
    <w:p w:rsidR="009B4CB1" w:rsidRPr="007A377B" w:rsidRDefault="007A377B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66C4" w:rsidRPr="007A377B">
        <w:rPr>
          <w:rFonts w:ascii="Times New Roman" w:hAnsi="Times New Roman" w:cs="Times New Roman"/>
          <w:sz w:val="28"/>
          <w:szCs w:val="28"/>
        </w:rPr>
        <w:t>На третьем этапе у работника возникает ощущение утраты собственной эффективности, падение самооценки. Человек не видит перспектив в своей работе, утрачивается вера в свои способности и возможности. Не выполняет важные, приоритетные задачи и застревает на  мелких деталях, автоматических и элементарных действиях.</w:t>
      </w:r>
      <w:r w:rsidR="00DE764B" w:rsidRPr="007A377B">
        <w:rPr>
          <w:rFonts w:ascii="Times New Roman" w:hAnsi="Times New Roman" w:cs="Times New Roman"/>
          <w:sz w:val="28"/>
          <w:szCs w:val="28"/>
        </w:rPr>
        <w:t xml:space="preserve"> Отказывается от принятия решений, переадресовывая их руководству или коллегам, формулируя различные причины отказа.</w:t>
      </w:r>
    </w:p>
    <w:p w:rsidR="003162C0" w:rsidRPr="007A377B" w:rsidRDefault="003162C0" w:rsidP="007A37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b/>
          <w:i/>
          <w:sz w:val="28"/>
          <w:szCs w:val="28"/>
        </w:rPr>
        <w:t>Психологический статус человека с синдромом:</w:t>
      </w:r>
    </w:p>
    <w:p w:rsidR="007A377B" w:rsidRDefault="003162C0" w:rsidP="007A377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77B">
        <w:rPr>
          <w:rFonts w:ascii="Times New Roman" w:hAnsi="Times New Roman" w:cs="Times New Roman"/>
          <w:sz w:val="28"/>
          <w:szCs w:val="28"/>
        </w:rPr>
        <w:t xml:space="preserve">- безразличие, скука, пассивность, пониженный </w:t>
      </w:r>
      <w:r w:rsidR="007A377B">
        <w:rPr>
          <w:rFonts w:ascii="Times New Roman" w:hAnsi="Times New Roman" w:cs="Times New Roman"/>
          <w:sz w:val="28"/>
          <w:szCs w:val="28"/>
        </w:rPr>
        <w:t xml:space="preserve"> тонус, чувство подавленности, </w:t>
      </w:r>
      <w:r w:rsidRPr="007A377B">
        <w:rPr>
          <w:rFonts w:ascii="Times New Roman" w:hAnsi="Times New Roman" w:cs="Times New Roman"/>
          <w:sz w:val="28"/>
          <w:szCs w:val="28"/>
        </w:rPr>
        <w:t>повышенная раздражительность на мелки</w:t>
      </w:r>
      <w:r w:rsidR="007A377B">
        <w:rPr>
          <w:rFonts w:ascii="Times New Roman" w:hAnsi="Times New Roman" w:cs="Times New Roman"/>
          <w:sz w:val="28"/>
          <w:szCs w:val="28"/>
        </w:rPr>
        <w:t>е события, нервные «срывы»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A377B" w:rsidRDefault="003162C0" w:rsidP="007A377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отказ от общения, «уход в себя»</w:t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</w:p>
    <w:p w:rsidR="007A377B" w:rsidRDefault="003162C0" w:rsidP="007A377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постоянное переживание негативных эмоци</w:t>
      </w:r>
      <w:r w:rsidR="007A377B">
        <w:rPr>
          <w:rFonts w:ascii="Times New Roman" w:hAnsi="Times New Roman" w:cs="Times New Roman"/>
          <w:sz w:val="28"/>
          <w:szCs w:val="28"/>
        </w:rPr>
        <w:t>й, для которых нет причин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>чувство неосознанного беспокойства и повышенной тревожности, «что-то не так»</w:t>
      </w:r>
    </w:p>
    <w:p w:rsidR="007A377B" w:rsidRDefault="003162C0" w:rsidP="007A377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77B">
        <w:rPr>
          <w:rFonts w:ascii="Times New Roman" w:hAnsi="Times New Roman" w:cs="Times New Roman"/>
          <w:sz w:val="28"/>
          <w:szCs w:val="28"/>
        </w:rPr>
        <w:t>гиперответственность</w:t>
      </w:r>
      <w:proofErr w:type="spellEnd"/>
      <w:r w:rsidRPr="007A377B">
        <w:rPr>
          <w:rFonts w:ascii="Times New Roman" w:hAnsi="Times New Roman" w:cs="Times New Roman"/>
          <w:sz w:val="28"/>
          <w:szCs w:val="28"/>
        </w:rPr>
        <w:t xml:space="preserve"> и чувство страха, что «не</w:t>
      </w:r>
      <w:r w:rsidR="007A377B">
        <w:rPr>
          <w:rFonts w:ascii="Times New Roman" w:hAnsi="Times New Roman" w:cs="Times New Roman"/>
          <w:sz w:val="28"/>
          <w:szCs w:val="28"/>
        </w:rPr>
        <w:t xml:space="preserve"> получится», «не справится»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 xml:space="preserve"> </w:t>
      </w:r>
      <w:r w:rsidR="00C97D96" w:rsidRPr="007A377B">
        <w:rPr>
          <w:rFonts w:ascii="Times New Roman" w:hAnsi="Times New Roman" w:cs="Times New Roman"/>
          <w:sz w:val="28"/>
          <w:szCs w:val="28"/>
        </w:rPr>
        <w:t>профессиональные цел</w:t>
      </w:r>
      <w:r w:rsidR="00D30153" w:rsidRPr="007A377B">
        <w:rPr>
          <w:rFonts w:ascii="Times New Roman" w:hAnsi="Times New Roman" w:cs="Times New Roman"/>
          <w:sz w:val="28"/>
          <w:szCs w:val="28"/>
        </w:rPr>
        <w:t>и воспри</w:t>
      </w:r>
      <w:r w:rsidR="007A377B">
        <w:rPr>
          <w:rFonts w:ascii="Times New Roman" w:hAnsi="Times New Roman" w:cs="Times New Roman"/>
          <w:sz w:val="28"/>
          <w:szCs w:val="28"/>
        </w:rPr>
        <w:t>нимаются в черном цвете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D30153" w:rsidRPr="007A377B">
        <w:rPr>
          <w:rFonts w:ascii="Times New Roman" w:hAnsi="Times New Roman" w:cs="Times New Roman"/>
          <w:sz w:val="28"/>
          <w:szCs w:val="28"/>
        </w:rPr>
        <w:t>ощущения фрустрации и  б</w:t>
      </w:r>
      <w:r w:rsidR="007A377B">
        <w:rPr>
          <w:rFonts w:ascii="Times New Roman" w:hAnsi="Times New Roman" w:cs="Times New Roman"/>
          <w:sz w:val="28"/>
          <w:szCs w:val="28"/>
        </w:rPr>
        <w:t>еспомощности, безнадежность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</w:p>
    <w:p w:rsidR="007A377B" w:rsidRDefault="00D30153" w:rsidP="007A377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потер</w:t>
      </w:r>
      <w:r w:rsidR="007A377B">
        <w:rPr>
          <w:rFonts w:ascii="Times New Roman" w:hAnsi="Times New Roman" w:cs="Times New Roman"/>
          <w:sz w:val="28"/>
          <w:szCs w:val="28"/>
        </w:rPr>
        <w:t>я идеалов и надежд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</w:p>
    <w:p w:rsidR="00C97D96" w:rsidRPr="007A377B" w:rsidRDefault="00D30153" w:rsidP="007A377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преобладает чувство одиночества.</w:t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</w:p>
    <w:p w:rsidR="00C97D96" w:rsidRPr="007A377B" w:rsidRDefault="00C97D96" w:rsidP="007A37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b/>
          <w:i/>
          <w:sz w:val="28"/>
          <w:szCs w:val="28"/>
        </w:rPr>
        <w:t>Физиологические последствия синдрома:</w:t>
      </w:r>
    </w:p>
    <w:p w:rsidR="007A377B" w:rsidRDefault="00C97D96" w:rsidP="007A377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усталость, физическо</w:t>
      </w:r>
      <w:r w:rsidR="007A377B">
        <w:rPr>
          <w:rFonts w:ascii="Times New Roman" w:hAnsi="Times New Roman" w:cs="Times New Roman"/>
          <w:sz w:val="28"/>
          <w:szCs w:val="28"/>
        </w:rPr>
        <w:t xml:space="preserve">е утомление, истощение, </w:t>
      </w:r>
      <w:r w:rsidRPr="007A377B">
        <w:rPr>
          <w:rFonts w:ascii="Times New Roman" w:hAnsi="Times New Roman" w:cs="Times New Roman"/>
          <w:sz w:val="28"/>
          <w:szCs w:val="28"/>
        </w:rPr>
        <w:t>изменение массы тела (увел</w:t>
      </w:r>
      <w:r w:rsidR="007A377B">
        <w:rPr>
          <w:rFonts w:ascii="Times New Roman" w:hAnsi="Times New Roman" w:cs="Times New Roman"/>
          <w:sz w:val="28"/>
          <w:szCs w:val="28"/>
        </w:rPr>
        <w:t>ичение или уменьшение);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</w:p>
    <w:p w:rsidR="007A377B" w:rsidRDefault="00C97D96" w:rsidP="007A377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затрудне</w:t>
      </w:r>
      <w:r w:rsidR="007A377B">
        <w:rPr>
          <w:rFonts w:ascii="Times New Roman" w:hAnsi="Times New Roman" w:cs="Times New Roman"/>
          <w:sz w:val="28"/>
          <w:szCs w:val="28"/>
        </w:rPr>
        <w:t xml:space="preserve">нное дыхание, одышка, </w:t>
      </w:r>
      <w:r w:rsidRPr="007A377B">
        <w:rPr>
          <w:rFonts w:ascii="Times New Roman" w:hAnsi="Times New Roman" w:cs="Times New Roman"/>
          <w:sz w:val="28"/>
          <w:szCs w:val="28"/>
        </w:rPr>
        <w:t>голо</w:t>
      </w:r>
      <w:r w:rsidR="007A377B">
        <w:rPr>
          <w:rFonts w:ascii="Times New Roman" w:hAnsi="Times New Roman" w:cs="Times New Roman"/>
          <w:sz w:val="28"/>
          <w:szCs w:val="28"/>
        </w:rPr>
        <w:t>вокружение, тошнота</w:t>
      </w:r>
      <w:r w:rsidR="007A377B"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7A377B">
        <w:rPr>
          <w:rFonts w:ascii="Times New Roman" w:hAnsi="Times New Roman" w:cs="Times New Roman"/>
          <w:sz w:val="28"/>
          <w:szCs w:val="28"/>
        </w:rPr>
        <w:t xml:space="preserve"> чрезмерная потли</w:t>
      </w:r>
      <w:r w:rsidR="007A377B">
        <w:rPr>
          <w:rFonts w:ascii="Times New Roman" w:hAnsi="Times New Roman" w:cs="Times New Roman"/>
          <w:sz w:val="28"/>
          <w:szCs w:val="28"/>
        </w:rPr>
        <w:t>вость, дрожь, тремор;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</w:p>
    <w:p w:rsidR="007A377B" w:rsidRDefault="00C97D96" w:rsidP="007A377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увеличение а</w:t>
      </w:r>
      <w:r w:rsidR="007A377B">
        <w:rPr>
          <w:rFonts w:ascii="Times New Roman" w:hAnsi="Times New Roman" w:cs="Times New Roman"/>
          <w:sz w:val="28"/>
          <w:szCs w:val="28"/>
        </w:rPr>
        <w:t xml:space="preserve">ртериального давления, </w:t>
      </w:r>
      <w:r w:rsidRPr="007A377B">
        <w:rPr>
          <w:rFonts w:ascii="Times New Roman" w:hAnsi="Times New Roman" w:cs="Times New Roman"/>
          <w:sz w:val="28"/>
          <w:szCs w:val="28"/>
        </w:rPr>
        <w:t>образование язв и воспали</w:t>
      </w:r>
      <w:r w:rsidR="007A377B">
        <w:rPr>
          <w:rFonts w:ascii="Times New Roman" w:hAnsi="Times New Roman" w:cs="Times New Roman"/>
          <w:sz w:val="28"/>
          <w:szCs w:val="28"/>
        </w:rPr>
        <w:t xml:space="preserve">тельных заболеваний кожи, </w:t>
      </w:r>
      <w:r w:rsidRPr="007A377B">
        <w:rPr>
          <w:rFonts w:ascii="Times New Roman" w:hAnsi="Times New Roman" w:cs="Times New Roman"/>
          <w:sz w:val="28"/>
          <w:szCs w:val="28"/>
        </w:rPr>
        <w:t xml:space="preserve"> болезни </w:t>
      </w:r>
      <w:proofErr w:type="gramStart"/>
      <w:r w:rsidRPr="007A377B">
        <w:rPr>
          <w:rFonts w:ascii="Times New Roman" w:hAnsi="Times New Roman" w:cs="Times New Roman"/>
          <w:sz w:val="28"/>
          <w:szCs w:val="28"/>
        </w:rPr>
        <w:t>сердечн</w:t>
      </w:r>
      <w:r w:rsidR="007A377B">
        <w:rPr>
          <w:rFonts w:ascii="Times New Roman" w:hAnsi="Times New Roman" w:cs="Times New Roman"/>
          <w:sz w:val="28"/>
          <w:szCs w:val="28"/>
        </w:rPr>
        <w:t>о-сосудистой</w:t>
      </w:r>
      <w:proofErr w:type="gramEnd"/>
      <w:r w:rsidR="007A377B">
        <w:rPr>
          <w:rFonts w:ascii="Times New Roman" w:hAnsi="Times New Roman" w:cs="Times New Roman"/>
          <w:sz w:val="28"/>
          <w:szCs w:val="28"/>
        </w:rPr>
        <w:t xml:space="preserve"> системы;</w:t>
      </w:r>
      <w:r w:rsidR="007A377B">
        <w:rPr>
          <w:rFonts w:ascii="Times New Roman" w:hAnsi="Times New Roman" w:cs="Times New Roman"/>
          <w:sz w:val="28"/>
          <w:szCs w:val="28"/>
        </w:rPr>
        <w:tab/>
      </w:r>
      <w:r w:rsidR="007A377B">
        <w:rPr>
          <w:rFonts w:ascii="Times New Roman" w:hAnsi="Times New Roman" w:cs="Times New Roman"/>
          <w:sz w:val="28"/>
          <w:szCs w:val="28"/>
        </w:rPr>
        <w:tab/>
      </w:r>
    </w:p>
    <w:p w:rsidR="00C97D96" w:rsidRPr="007A377B" w:rsidRDefault="003C13D7" w:rsidP="007A377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 xml:space="preserve">полная </w:t>
      </w:r>
      <w:r w:rsidR="007A377B">
        <w:rPr>
          <w:rFonts w:ascii="Times New Roman" w:hAnsi="Times New Roman" w:cs="Times New Roman"/>
          <w:sz w:val="28"/>
          <w:szCs w:val="28"/>
        </w:rPr>
        <w:t>или частичная бессонница</w:t>
      </w:r>
      <w:r w:rsidR="007A377B">
        <w:rPr>
          <w:rFonts w:ascii="Times New Roman" w:hAnsi="Times New Roman" w:cs="Times New Roman"/>
          <w:sz w:val="28"/>
          <w:szCs w:val="28"/>
        </w:rPr>
        <w:tab/>
        <w:t xml:space="preserve">, </w:t>
      </w:r>
      <w:r w:rsidRPr="007A377B">
        <w:rPr>
          <w:rFonts w:ascii="Times New Roman" w:hAnsi="Times New Roman" w:cs="Times New Roman"/>
          <w:sz w:val="28"/>
          <w:szCs w:val="28"/>
        </w:rPr>
        <w:t>постоянное заторможенное, сонливое состояние в течение всего дня.</w:t>
      </w:r>
      <w:r w:rsidR="00C97D96" w:rsidRPr="007A377B">
        <w:rPr>
          <w:rFonts w:ascii="Times New Roman" w:hAnsi="Times New Roman" w:cs="Times New Roman"/>
          <w:sz w:val="28"/>
          <w:szCs w:val="28"/>
        </w:rPr>
        <w:tab/>
      </w:r>
    </w:p>
    <w:p w:rsidR="00D30153" w:rsidRPr="007A377B" w:rsidRDefault="00D30153" w:rsidP="007A37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b/>
          <w:i/>
          <w:sz w:val="28"/>
          <w:szCs w:val="28"/>
        </w:rPr>
        <w:t>Поведенческие симптомы:</w:t>
      </w:r>
    </w:p>
    <w:p w:rsidR="00D84089" w:rsidRDefault="00D30153" w:rsidP="00D840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*рабочее время больше 45 часов в неделю</w:t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  <w:t xml:space="preserve">              *</w:t>
      </w:r>
      <w:r w:rsidR="007507DE" w:rsidRPr="007A377B">
        <w:rPr>
          <w:rFonts w:ascii="Times New Roman" w:hAnsi="Times New Roman" w:cs="Times New Roman"/>
          <w:sz w:val="28"/>
          <w:szCs w:val="28"/>
        </w:rPr>
        <w:t>во время рабочего дня появляется желание отдо</w:t>
      </w:r>
      <w:r w:rsidR="00D84089">
        <w:rPr>
          <w:rFonts w:ascii="Times New Roman" w:hAnsi="Times New Roman" w:cs="Times New Roman"/>
          <w:sz w:val="28"/>
          <w:szCs w:val="28"/>
        </w:rPr>
        <w:t>хнуть, прерваться</w:t>
      </w:r>
      <w:r w:rsidR="00D84089">
        <w:rPr>
          <w:rFonts w:ascii="Times New Roman" w:hAnsi="Times New Roman" w:cs="Times New Roman"/>
          <w:sz w:val="28"/>
          <w:szCs w:val="28"/>
        </w:rPr>
        <w:tab/>
        <w:t xml:space="preserve">  *безразличие </w:t>
      </w:r>
      <w:r w:rsidR="007507DE" w:rsidRPr="007A377B">
        <w:rPr>
          <w:rFonts w:ascii="Times New Roman" w:hAnsi="Times New Roman" w:cs="Times New Roman"/>
          <w:sz w:val="28"/>
          <w:szCs w:val="28"/>
        </w:rPr>
        <w:t>к еде, стол скудный</w:t>
      </w:r>
    </w:p>
    <w:p w:rsidR="00D84089" w:rsidRDefault="007507DE" w:rsidP="00D840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 xml:space="preserve">*оправдание употребления лекарств, табака, алкоголя </w:t>
      </w:r>
    </w:p>
    <w:p w:rsidR="00D84089" w:rsidRDefault="007507DE" w:rsidP="00D840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*</w:t>
      </w:r>
      <w:r w:rsidR="000E7BE6" w:rsidRPr="007A377B">
        <w:rPr>
          <w:rFonts w:ascii="Times New Roman" w:hAnsi="Times New Roman" w:cs="Times New Roman"/>
          <w:sz w:val="28"/>
          <w:szCs w:val="28"/>
        </w:rPr>
        <w:t xml:space="preserve">несчастные случаи </w:t>
      </w:r>
      <w:proofErr w:type="gramStart"/>
      <w:r w:rsidR="000E7BE6" w:rsidRPr="007A37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7BE6" w:rsidRPr="007A377B">
        <w:rPr>
          <w:rFonts w:ascii="Times New Roman" w:hAnsi="Times New Roman" w:cs="Times New Roman"/>
          <w:sz w:val="28"/>
          <w:szCs w:val="28"/>
        </w:rPr>
        <w:t xml:space="preserve">травмы, падения, аварии )   </w:t>
      </w:r>
    </w:p>
    <w:p w:rsidR="00EE6066" w:rsidRPr="007A377B" w:rsidRDefault="000E7BE6" w:rsidP="00D8408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*импульсивное эмоциональное поведение.</w:t>
      </w:r>
    </w:p>
    <w:p w:rsidR="00EE6066" w:rsidRPr="00D84089" w:rsidRDefault="00EE6066" w:rsidP="007A37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D84089">
        <w:rPr>
          <w:rFonts w:ascii="Times New Roman" w:hAnsi="Times New Roman" w:cs="Times New Roman"/>
          <w:b/>
          <w:i/>
          <w:sz w:val="28"/>
          <w:szCs w:val="28"/>
        </w:rPr>
        <w:t>Интеллектуальное состояние:</w:t>
      </w:r>
    </w:p>
    <w:p w:rsidR="00D84089" w:rsidRDefault="00EE6066" w:rsidP="00D8408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уменьшение интереса к новым</w:t>
      </w:r>
      <w:r w:rsidR="00D84089">
        <w:rPr>
          <w:rFonts w:ascii="Times New Roman" w:hAnsi="Times New Roman" w:cs="Times New Roman"/>
          <w:sz w:val="28"/>
          <w:szCs w:val="28"/>
        </w:rPr>
        <w:t xml:space="preserve"> теориям и идеям в работе;</w:t>
      </w:r>
      <w:r w:rsidR="00D84089">
        <w:rPr>
          <w:rFonts w:ascii="Times New Roman" w:hAnsi="Times New Roman" w:cs="Times New Roman"/>
          <w:sz w:val="28"/>
          <w:szCs w:val="28"/>
        </w:rPr>
        <w:tab/>
      </w:r>
    </w:p>
    <w:p w:rsidR="00D84089" w:rsidRDefault="00EE6066" w:rsidP="00D8408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уменьшение интереса к альтернативным подходам в решении задач</w:t>
      </w:r>
      <w:r w:rsidR="00D84089">
        <w:rPr>
          <w:rFonts w:ascii="Times New Roman" w:hAnsi="Times New Roman" w:cs="Times New Roman"/>
          <w:sz w:val="28"/>
          <w:szCs w:val="28"/>
        </w:rPr>
        <w:t>;</w:t>
      </w:r>
      <w:r w:rsidRPr="007A37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40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377B">
        <w:rPr>
          <w:rFonts w:ascii="Times New Roman" w:hAnsi="Times New Roman" w:cs="Times New Roman"/>
          <w:sz w:val="28"/>
          <w:szCs w:val="28"/>
        </w:rPr>
        <w:t>увеличение тоски, апатии, недостаток куража, вкуса и интереса к жизни</w:t>
      </w:r>
      <w:r w:rsidR="00D84089">
        <w:rPr>
          <w:rFonts w:ascii="Times New Roman" w:hAnsi="Times New Roman" w:cs="Times New Roman"/>
          <w:sz w:val="28"/>
          <w:szCs w:val="28"/>
        </w:rPr>
        <w:t>,</w:t>
      </w:r>
      <w:r w:rsidRPr="007A377B">
        <w:rPr>
          <w:rFonts w:ascii="Times New Roman" w:hAnsi="Times New Roman" w:cs="Times New Roman"/>
          <w:sz w:val="28"/>
          <w:szCs w:val="28"/>
        </w:rPr>
        <w:t xml:space="preserve"> </w:t>
      </w:r>
      <w:r w:rsidR="00D8408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377B">
        <w:rPr>
          <w:rFonts w:ascii="Times New Roman" w:hAnsi="Times New Roman" w:cs="Times New Roman"/>
          <w:sz w:val="28"/>
          <w:szCs w:val="28"/>
        </w:rPr>
        <w:t>увеличение предпочтения стандартным ша</w:t>
      </w:r>
      <w:r w:rsidR="00D84089">
        <w:rPr>
          <w:rFonts w:ascii="Times New Roman" w:hAnsi="Times New Roman" w:cs="Times New Roman"/>
          <w:sz w:val="28"/>
          <w:szCs w:val="28"/>
        </w:rPr>
        <w:t>блонам, рутине, а не творчеству;</w:t>
      </w:r>
      <w:r w:rsidRPr="007A37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B2FDA" w:rsidRPr="007A377B" w:rsidRDefault="00D84089" w:rsidP="00D8408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2FDA" w:rsidRPr="007A377B">
        <w:rPr>
          <w:rFonts w:ascii="Times New Roman" w:hAnsi="Times New Roman" w:cs="Times New Roman"/>
          <w:sz w:val="28"/>
          <w:szCs w:val="28"/>
        </w:rPr>
        <w:t>цинизм или безразличие к новшествам, нововведениям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2FDA" w:rsidRPr="007A377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2FDA" w:rsidRPr="007A377B">
        <w:rPr>
          <w:rFonts w:ascii="Times New Roman" w:hAnsi="Times New Roman" w:cs="Times New Roman"/>
          <w:sz w:val="28"/>
          <w:szCs w:val="28"/>
        </w:rPr>
        <w:t>малое участие или отказ от участия в развивающих программах.</w:t>
      </w:r>
    </w:p>
    <w:p w:rsidR="00D84089" w:rsidRDefault="00AB2FDA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</w:p>
    <w:p w:rsidR="00D84089" w:rsidRDefault="00D84089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FDA" w:rsidRPr="00D84089" w:rsidRDefault="00AB2FDA" w:rsidP="00D8408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089">
        <w:rPr>
          <w:rFonts w:ascii="Times New Roman" w:hAnsi="Times New Roman" w:cs="Times New Roman"/>
          <w:b/>
          <w:i/>
          <w:sz w:val="28"/>
          <w:szCs w:val="28"/>
        </w:rPr>
        <w:t>Социальные симптомы:</w:t>
      </w:r>
    </w:p>
    <w:p w:rsidR="00D84089" w:rsidRDefault="00AB2FDA" w:rsidP="00D840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Нет времени или энергии для социальной активности</w:t>
      </w:r>
      <w:r w:rsidR="00D84089">
        <w:rPr>
          <w:rFonts w:ascii="Times New Roman" w:hAnsi="Times New Roman" w:cs="Times New Roman"/>
          <w:sz w:val="28"/>
          <w:szCs w:val="28"/>
        </w:rPr>
        <w:t>;</w:t>
      </w:r>
    </w:p>
    <w:p w:rsidR="00D84089" w:rsidRDefault="00AB2FDA" w:rsidP="00D840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 xml:space="preserve">уменьшение активности и интереса к досугу, хобби </w:t>
      </w:r>
      <w:r w:rsidRPr="007A377B">
        <w:rPr>
          <w:rFonts w:ascii="Times New Roman" w:hAnsi="Times New Roman" w:cs="Times New Roman"/>
          <w:sz w:val="28"/>
          <w:szCs w:val="28"/>
        </w:rPr>
        <w:tab/>
      </w:r>
    </w:p>
    <w:p w:rsidR="00D84089" w:rsidRDefault="00AB2FDA" w:rsidP="00D840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социальные контакты ограничи</w:t>
      </w:r>
      <w:r w:rsidR="00D84089">
        <w:rPr>
          <w:rFonts w:ascii="Times New Roman" w:hAnsi="Times New Roman" w:cs="Times New Roman"/>
          <w:sz w:val="28"/>
          <w:szCs w:val="28"/>
        </w:rPr>
        <w:t>ваются работой</w:t>
      </w:r>
    </w:p>
    <w:p w:rsidR="00D84089" w:rsidRDefault="00AB2FDA" w:rsidP="00D840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 xml:space="preserve"> скудные взаимоотношения с другими, как дома, так и на работе</w:t>
      </w:r>
      <w:r w:rsidRPr="007A377B">
        <w:rPr>
          <w:rFonts w:ascii="Times New Roman" w:hAnsi="Times New Roman" w:cs="Times New Roman"/>
          <w:sz w:val="28"/>
          <w:szCs w:val="28"/>
        </w:rPr>
        <w:tab/>
      </w:r>
    </w:p>
    <w:p w:rsidR="00D84089" w:rsidRDefault="00AB2FDA" w:rsidP="00D8408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 xml:space="preserve"> ощущение изоляции, непониман</w:t>
      </w:r>
      <w:r w:rsidR="00D84089">
        <w:rPr>
          <w:rFonts w:ascii="Times New Roman" w:hAnsi="Times New Roman" w:cs="Times New Roman"/>
          <w:sz w:val="28"/>
          <w:szCs w:val="28"/>
        </w:rPr>
        <w:t>ия других и другими</w:t>
      </w:r>
    </w:p>
    <w:p w:rsidR="00AD3ED1" w:rsidRDefault="00AB2FDA" w:rsidP="00D84089">
      <w:pPr>
        <w:pStyle w:val="a5"/>
        <w:numPr>
          <w:ilvl w:val="0"/>
          <w:numId w:val="7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>ощущение недостатка поддержки со стороны семьи, друзей, коллег.</w:t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="00EE6066"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0530" w:rsidRPr="007A377B">
        <w:rPr>
          <w:rFonts w:ascii="Times New Roman" w:hAnsi="Times New Roman" w:cs="Times New Roman"/>
          <w:sz w:val="28"/>
          <w:szCs w:val="28"/>
        </w:rPr>
        <w:tab/>
      </w:r>
      <w:r w:rsidR="0029699C" w:rsidRPr="007A377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530" w:rsidRPr="007A377B">
        <w:rPr>
          <w:rFonts w:ascii="Times New Roman" w:hAnsi="Times New Roman" w:cs="Times New Roman"/>
          <w:sz w:val="28"/>
          <w:szCs w:val="28"/>
        </w:rPr>
        <w:t>Основная причина возникновения синдрома – это специфика ближайшего окружения, с которым вынужден иметь дело специалист, а так же специфика его деятельности.</w:t>
      </w:r>
      <w:r w:rsidR="00C97D96" w:rsidRPr="007A377B">
        <w:rPr>
          <w:rFonts w:ascii="Times New Roman" w:hAnsi="Times New Roman" w:cs="Times New Roman"/>
          <w:sz w:val="28"/>
          <w:szCs w:val="28"/>
        </w:rPr>
        <w:tab/>
      </w:r>
      <w:r w:rsidR="00C97D96" w:rsidRPr="007A377B">
        <w:rPr>
          <w:rFonts w:ascii="Times New Roman" w:hAnsi="Times New Roman" w:cs="Times New Roman"/>
          <w:sz w:val="28"/>
          <w:szCs w:val="28"/>
        </w:rPr>
        <w:tab/>
      </w:r>
      <w:r w:rsidR="00C97D96" w:rsidRPr="007A377B">
        <w:rPr>
          <w:rFonts w:ascii="Times New Roman" w:hAnsi="Times New Roman" w:cs="Times New Roman"/>
          <w:sz w:val="28"/>
          <w:szCs w:val="28"/>
        </w:rPr>
        <w:tab/>
      </w:r>
      <w:r w:rsidR="006723F2" w:rsidRPr="007A377B">
        <w:rPr>
          <w:rFonts w:ascii="Times New Roman" w:hAnsi="Times New Roman" w:cs="Times New Roman"/>
          <w:sz w:val="28"/>
          <w:szCs w:val="28"/>
        </w:rPr>
        <w:t>Человек выгорает, «уходит в минус»  не только в профессиональной, а во всех сферах жизни, проблему нарастают, как снежный ком. И если с начальной стадии синдрома эмоционального выгорания человек может в</w:t>
      </w:r>
      <w:r w:rsidR="00AD3ED1" w:rsidRPr="007A377B">
        <w:rPr>
          <w:rFonts w:ascii="Times New Roman" w:hAnsi="Times New Roman" w:cs="Times New Roman"/>
          <w:sz w:val="28"/>
          <w:szCs w:val="28"/>
        </w:rPr>
        <w:t xml:space="preserve">ыйти самостоятельно, </w:t>
      </w:r>
      <w:r w:rsidR="006723F2" w:rsidRPr="007A377B">
        <w:rPr>
          <w:rFonts w:ascii="Times New Roman" w:hAnsi="Times New Roman" w:cs="Times New Roman"/>
          <w:sz w:val="28"/>
          <w:szCs w:val="28"/>
        </w:rPr>
        <w:t xml:space="preserve"> то в дальнейшем ему необходима помощь специалиста.</w:t>
      </w:r>
    </w:p>
    <w:p w:rsidR="00D84089" w:rsidRPr="007A377B" w:rsidRDefault="00D84089" w:rsidP="00D84089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D3ED1" w:rsidRPr="00D84089" w:rsidRDefault="00AD3ED1" w:rsidP="007A37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D84089">
        <w:rPr>
          <w:rFonts w:ascii="Times New Roman" w:hAnsi="Times New Roman" w:cs="Times New Roman"/>
          <w:b/>
          <w:sz w:val="28"/>
          <w:szCs w:val="28"/>
        </w:rPr>
        <w:t>Как выходить из синдрома самостоятельно:</w:t>
      </w:r>
    </w:p>
    <w:p w:rsidR="00AD3ED1" w:rsidRPr="00D84089" w:rsidRDefault="00AD3ED1" w:rsidP="00D840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D84089">
        <w:rPr>
          <w:rFonts w:ascii="Times New Roman" w:hAnsi="Times New Roman" w:cs="Times New Roman"/>
          <w:sz w:val="32"/>
          <w:szCs w:val="28"/>
        </w:rPr>
        <w:t>переортанизуйте</w:t>
      </w:r>
      <w:proofErr w:type="spellEnd"/>
      <w:r w:rsidRPr="00D84089">
        <w:rPr>
          <w:rFonts w:ascii="Times New Roman" w:hAnsi="Times New Roman" w:cs="Times New Roman"/>
          <w:sz w:val="32"/>
          <w:szCs w:val="28"/>
        </w:rPr>
        <w:t xml:space="preserve"> свой рабочий день и график</w:t>
      </w:r>
    </w:p>
    <w:p w:rsidR="00AD3ED1" w:rsidRPr="00D84089" w:rsidRDefault="00AD3ED1" w:rsidP="00D840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84089">
        <w:rPr>
          <w:rFonts w:ascii="Times New Roman" w:hAnsi="Times New Roman" w:cs="Times New Roman"/>
          <w:sz w:val="32"/>
          <w:szCs w:val="28"/>
        </w:rPr>
        <w:t>не работайте более 8 часов в день</w:t>
      </w:r>
    </w:p>
    <w:p w:rsidR="00AD3ED1" w:rsidRPr="00D84089" w:rsidRDefault="00AD3ED1" w:rsidP="00D840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84089">
        <w:rPr>
          <w:rFonts w:ascii="Times New Roman" w:hAnsi="Times New Roman" w:cs="Times New Roman"/>
          <w:sz w:val="32"/>
          <w:szCs w:val="28"/>
        </w:rPr>
        <w:t>обязательно делайте два выходных дня в неделю</w:t>
      </w:r>
    </w:p>
    <w:p w:rsidR="00AD3ED1" w:rsidRPr="00D84089" w:rsidRDefault="005B66F7" w:rsidP="00D840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84089">
        <w:rPr>
          <w:rFonts w:ascii="Times New Roman" w:hAnsi="Times New Roman" w:cs="Times New Roman"/>
          <w:sz w:val="32"/>
          <w:szCs w:val="28"/>
        </w:rPr>
        <w:t>отключайте на выходные компьютер, интернет, ТВ</w:t>
      </w:r>
    </w:p>
    <w:p w:rsidR="005B66F7" w:rsidRPr="00D84089" w:rsidRDefault="005B66F7" w:rsidP="00D840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84089">
        <w:rPr>
          <w:rFonts w:ascii="Times New Roman" w:hAnsi="Times New Roman" w:cs="Times New Roman"/>
          <w:sz w:val="32"/>
          <w:szCs w:val="28"/>
        </w:rPr>
        <w:t>выспитесь, отлежитесь</w:t>
      </w:r>
    </w:p>
    <w:p w:rsidR="005B66F7" w:rsidRPr="00D84089" w:rsidRDefault="005B66F7" w:rsidP="00D840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84089">
        <w:rPr>
          <w:rFonts w:ascii="Times New Roman" w:hAnsi="Times New Roman" w:cs="Times New Roman"/>
          <w:sz w:val="32"/>
          <w:szCs w:val="28"/>
        </w:rPr>
        <w:t>проведите день «ничегонеделания», или два дня по 2 часа</w:t>
      </w:r>
    </w:p>
    <w:p w:rsidR="005B66F7" w:rsidRPr="00D84089" w:rsidRDefault="005B66F7" w:rsidP="00D840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84089">
        <w:rPr>
          <w:rFonts w:ascii="Times New Roman" w:hAnsi="Times New Roman" w:cs="Times New Roman"/>
          <w:sz w:val="32"/>
          <w:szCs w:val="28"/>
        </w:rPr>
        <w:t>сделайте иерархию дел по их значимости</w:t>
      </w:r>
    </w:p>
    <w:p w:rsidR="005B66F7" w:rsidRDefault="005B66F7" w:rsidP="00D84089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D84089">
        <w:rPr>
          <w:rFonts w:ascii="Times New Roman" w:hAnsi="Times New Roman" w:cs="Times New Roman"/>
          <w:sz w:val="32"/>
          <w:szCs w:val="28"/>
        </w:rPr>
        <w:t xml:space="preserve"> планируйте адекватное количество дел на день (неделю, месяц).</w:t>
      </w:r>
    </w:p>
    <w:p w:rsidR="00D84089" w:rsidRPr="00D84089" w:rsidRDefault="00D84089" w:rsidP="00D84089">
      <w:pPr>
        <w:pStyle w:val="a5"/>
        <w:ind w:left="720"/>
        <w:jc w:val="both"/>
        <w:rPr>
          <w:rFonts w:ascii="Times New Roman" w:hAnsi="Times New Roman" w:cs="Times New Roman"/>
          <w:sz w:val="32"/>
          <w:szCs w:val="28"/>
        </w:rPr>
      </w:pPr>
    </w:p>
    <w:p w:rsidR="009F7092" w:rsidRPr="007A377B" w:rsidRDefault="009F7092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>Профилактика развития синдрома профессионального выгорания дос</w:t>
      </w:r>
      <w:r w:rsidR="00CC3799" w:rsidRPr="007A377B">
        <w:rPr>
          <w:rFonts w:ascii="Times New Roman" w:hAnsi="Times New Roman" w:cs="Times New Roman"/>
          <w:sz w:val="28"/>
          <w:szCs w:val="28"/>
        </w:rPr>
        <w:t>тигается так же использованием методов мышечной релаксации и приемов аутогенной тренировки.</w:t>
      </w:r>
      <w:r w:rsidR="00C973D7" w:rsidRPr="007A377B">
        <w:rPr>
          <w:rFonts w:ascii="Times New Roman" w:hAnsi="Times New Roman" w:cs="Times New Roman"/>
          <w:sz w:val="28"/>
          <w:szCs w:val="28"/>
        </w:rPr>
        <w:t xml:space="preserve"> Очень важно поддержание хорошей физической формы. Стоит помнить, что между состоянием тела и разумом существует тесная связь: неправильный образ жизни усугубляет развитие синдрома. Одним из способов предохранения от синдрома выгорания является обмен профессиональной информацией с коллегами, семинары, курсы повышения  квалификации, что дает ощущение более широкого мира.                    Следует взращивать нацеленность на лучшее</w:t>
      </w:r>
      <w:r w:rsidR="00565622" w:rsidRPr="007A377B">
        <w:rPr>
          <w:rFonts w:ascii="Times New Roman" w:hAnsi="Times New Roman" w:cs="Times New Roman"/>
          <w:sz w:val="28"/>
          <w:szCs w:val="28"/>
        </w:rPr>
        <w:t xml:space="preserve">, оптимизм, уверенность в себе и своих возможностях.                               Важно соблюдение баланса между своим «Я» и чужими переживаниями. Не отказываться от сочувствия, но всегда осознавать, что это - вне вашего внутреннего пространства. Соблюдение дистанции – залог вашего психического здоровья. Полезно развивать у себя </w:t>
      </w:r>
      <w:r w:rsidR="00565622" w:rsidRPr="007A377B">
        <w:rPr>
          <w:rFonts w:ascii="Times New Roman" w:hAnsi="Times New Roman" w:cs="Times New Roman"/>
          <w:sz w:val="28"/>
          <w:szCs w:val="28"/>
        </w:rPr>
        <w:lastRenderedPageBreak/>
        <w:t>рационализм, старайтесь анализировать последствия своих действий и корректируйте их соответствующим образом.</w:t>
      </w:r>
    </w:p>
    <w:p w:rsidR="00EF67B4" w:rsidRPr="007A377B" w:rsidRDefault="00EF67B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 xml:space="preserve">Человек – не только эмоции и чувства, это еще и мощный разум. Напоминая себе об этом, вы сможете прийти в равновесие, в согласие с самим собой, сберечь здоровье и способность радоваться жизни. Регулирование личного времени и пространства – важный шаг на пути к </w:t>
      </w:r>
      <w:r w:rsidR="00E20D97" w:rsidRPr="007A377B">
        <w:rPr>
          <w:rFonts w:ascii="Times New Roman" w:hAnsi="Times New Roman" w:cs="Times New Roman"/>
          <w:sz w:val="28"/>
          <w:szCs w:val="28"/>
        </w:rPr>
        <w:t>эмоциональному здоровью.</w:t>
      </w:r>
    </w:p>
    <w:p w:rsidR="00E20D97" w:rsidRPr="007A377B" w:rsidRDefault="00E20D97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 xml:space="preserve">Относитесь к себе с любовью и старайтесь испытывать к себе симпатию. Перестаньте жить </w:t>
      </w:r>
      <w:proofErr w:type="gramStart"/>
      <w:r w:rsidRPr="007A37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A377B">
        <w:rPr>
          <w:rFonts w:ascii="Times New Roman" w:hAnsi="Times New Roman" w:cs="Times New Roman"/>
          <w:sz w:val="28"/>
          <w:szCs w:val="28"/>
        </w:rPr>
        <w:t xml:space="preserve">  других и сконцентрируйтесь на своей жизни. Хорошо и качественно выполняя работу, уделяйте время и своим личным интересам и потребностям.</w:t>
      </w:r>
    </w:p>
    <w:p w:rsidR="00E20D97" w:rsidRPr="007A377B" w:rsidRDefault="00E20D97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  <w:t xml:space="preserve">Постарайтесь проанализировать свою работу со стороны. Посмотрите на ситуацию под другим углом. Мыслите более глобально, рассуждая о том, что вы делаете и ради чего. Оставаясь на своем рабочем месте, постарайтесь освоить то, что раньше </w:t>
      </w:r>
      <w:r w:rsidR="00CE7DA0" w:rsidRPr="007A377B">
        <w:rPr>
          <w:rFonts w:ascii="Times New Roman" w:hAnsi="Times New Roman" w:cs="Times New Roman"/>
          <w:sz w:val="28"/>
          <w:szCs w:val="28"/>
        </w:rPr>
        <w:t>нелегко давалось. Не стоит концентрировать все усилия на том, что вы и так хорошо знаете и умеете. Таким способом вы сможете разжечь интерес к своей профессии, сделав ее отличным инструментом для саморазвития.</w:t>
      </w:r>
    </w:p>
    <w:p w:rsidR="00C973D7" w:rsidRPr="007A377B" w:rsidRDefault="00C973D7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66F7" w:rsidRPr="007A377B" w:rsidRDefault="005B66F7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2C0" w:rsidRPr="007A377B" w:rsidRDefault="00C97D96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Pr="007A377B">
        <w:rPr>
          <w:rFonts w:ascii="Times New Roman" w:hAnsi="Times New Roman" w:cs="Times New Roman"/>
          <w:sz w:val="28"/>
          <w:szCs w:val="28"/>
        </w:rPr>
        <w:tab/>
      </w:r>
      <w:r w:rsidR="003162C0" w:rsidRPr="007A377B">
        <w:rPr>
          <w:rFonts w:ascii="Times New Roman" w:hAnsi="Times New Roman" w:cs="Times New Roman"/>
          <w:sz w:val="28"/>
          <w:szCs w:val="28"/>
        </w:rPr>
        <w:t xml:space="preserve"> </w:t>
      </w:r>
      <w:r w:rsidR="003162C0" w:rsidRPr="007A377B">
        <w:rPr>
          <w:rFonts w:ascii="Times New Roman" w:hAnsi="Times New Roman" w:cs="Times New Roman"/>
          <w:sz w:val="28"/>
          <w:szCs w:val="28"/>
        </w:rPr>
        <w:tab/>
      </w: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Pr="007A377B" w:rsidRDefault="008B6904" w:rsidP="007A37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6904" w:rsidRDefault="008B6904" w:rsidP="00134360">
      <w:pPr>
        <w:rPr>
          <w:sz w:val="24"/>
          <w:szCs w:val="24"/>
        </w:rPr>
      </w:pPr>
    </w:p>
    <w:p w:rsidR="008B6904" w:rsidRDefault="008B6904" w:rsidP="00134360">
      <w:pPr>
        <w:rPr>
          <w:sz w:val="24"/>
          <w:szCs w:val="24"/>
        </w:rPr>
      </w:pPr>
    </w:p>
    <w:sectPr w:rsidR="008B6904" w:rsidSect="007A377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D0"/>
    <w:multiLevelType w:val="hybridMultilevel"/>
    <w:tmpl w:val="D8D05A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20F7"/>
    <w:multiLevelType w:val="hybridMultilevel"/>
    <w:tmpl w:val="518E0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F6F42"/>
    <w:multiLevelType w:val="hybridMultilevel"/>
    <w:tmpl w:val="F0F6C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75607"/>
    <w:multiLevelType w:val="hybridMultilevel"/>
    <w:tmpl w:val="0F28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4140"/>
    <w:multiLevelType w:val="hybridMultilevel"/>
    <w:tmpl w:val="FD5AFE70"/>
    <w:lvl w:ilvl="0" w:tplc="CC36AF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F7925"/>
    <w:multiLevelType w:val="hybridMultilevel"/>
    <w:tmpl w:val="A5C60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66B94"/>
    <w:multiLevelType w:val="hybridMultilevel"/>
    <w:tmpl w:val="C14AD2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C6A9D"/>
    <w:multiLevelType w:val="hybridMultilevel"/>
    <w:tmpl w:val="CBC014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360"/>
    <w:rsid w:val="00014143"/>
    <w:rsid w:val="00092FB6"/>
    <w:rsid w:val="000E45E5"/>
    <w:rsid w:val="000E6701"/>
    <w:rsid w:val="000E7BE6"/>
    <w:rsid w:val="00110A2C"/>
    <w:rsid w:val="00123000"/>
    <w:rsid w:val="00134360"/>
    <w:rsid w:val="001A51A2"/>
    <w:rsid w:val="001D4E23"/>
    <w:rsid w:val="002063D6"/>
    <w:rsid w:val="002501BF"/>
    <w:rsid w:val="00270530"/>
    <w:rsid w:val="0029699C"/>
    <w:rsid w:val="002C3360"/>
    <w:rsid w:val="003162C0"/>
    <w:rsid w:val="00316EDB"/>
    <w:rsid w:val="00331414"/>
    <w:rsid w:val="003472E4"/>
    <w:rsid w:val="003C13D7"/>
    <w:rsid w:val="00482353"/>
    <w:rsid w:val="004C65B6"/>
    <w:rsid w:val="004C7B21"/>
    <w:rsid w:val="00531CCF"/>
    <w:rsid w:val="00550948"/>
    <w:rsid w:val="00565622"/>
    <w:rsid w:val="005B6247"/>
    <w:rsid w:val="005B66F7"/>
    <w:rsid w:val="005F17C3"/>
    <w:rsid w:val="00645B0C"/>
    <w:rsid w:val="006723F2"/>
    <w:rsid w:val="006D234E"/>
    <w:rsid w:val="007507DE"/>
    <w:rsid w:val="007A377B"/>
    <w:rsid w:val="007C2AFC"/>
    <w:rsid w:val="007C5ED5"/>
    <w:rsid w:val="007F3797"/>
    <w:rsid w:val="008B6904"/>
    <w:rsid w:val="009018C6"/>
    <w:rsid w:val="009766C4"/>
    <w:rsid w:val="009B4CB1"/>
    <w:rsid w:val="009C6648"/>
    <w:rsid w:val="009F7092"/>
    <w:rsid w:val="00A2405D"/>
    <w:rsid w:val="00AB0DFA"/>
    <w:rsid w:val="00AB2FDA"/>
    <w:rsid w:val="00AD3ED1"/>
    <w:rsid w:val="00B31C69"/>
    <w:rsid w:val="00C973D7"/>
    <w:rsid w:val="00C97D96"/>
    <w:rsid w:val="00CC3799"/>
    <w:rsid w:val="00CE7DA0"/>
    <w:rsid w:val="00D00EF9"/>
    <w:rsid w:val="00D30153"/>
    <w:rsid w:val="00D30BDC"/>
    <w:rsid w:val="00D84089"/>
    <w:rsid w:val="00D85696"/>
    <w:rsid w:val="00DA72EC"/>
    <w:rsid w:val="00DE764B"/>
    <w:rsid w:val="00E1298C"/>
    <w:rsid w:val="00E20D97"/>
    <w:rsid w:val="00E45796"/>
    <w:rsid w:val="00E74CBB"/>
    <w:rsid w:val="00EE6066"/>
    <w:rsid w:val="00EF67B4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53"/>
    <w:pPr>
      <w:ind w:left="720"/>
      <w:contextualSpacing/>
    </w:pPr>
  </w:style>
  <w:style w:type="character" w:styleId="a4">
    <w:name w:val="Emphasis"/>
    <w:basedOn w:val="a0"/>
    <w:qFormat/>
    <w:rsid w:val="007A377B"/>
    <w:rPr>
      <w:rFonts w:ascii="Times New Roman" w:hAnsi="Times New Roman" w:cs="Times New Roman" w:hint="default"/>
      <w:i/>
      <w:iCs/>
    </w:rPr>
  </w:style>
  <w:style w:type="paragraph" w:customStyle="1" w:styleId="Style3">
    <w:name w:val="Style3"/>
    <w:basedOn w:val="a"/>
    <w:rsid w:val="007A377B"/>
    <w:pPr>
      <w:widowControl w:val="0"/>
      <w:autoSpaceDE w:val="0"/>
      <w:autoSpaceDN w:val="0"/>
      <w:adjustRightInd w:val="0"/>
      <w:spacing w:after="0" w:line="250" w:lineRule="exact"/>
      <w:ind w:firstLine="307"/>
      <w:jc w:val="both"/>
    </w:pPr>
    <w:rPr>
      <w:rFonts w:ascii="Palatino Linotype" w:eastAsia="Calibri" w:hAnsi="Palatino Linotype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3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38</cp:revision>
  <cp:lastPrinted>2015-08-06T10:51:00Z</cp:lastPrinted>
  <dcterms:created xsi:type="dcterms:W3CDTF">2015-07-15T17:05:00Z</dcterms:created>
  <dcterms:modified xsi:type="dcterms:W3CDTF">2018-04-12T06:20:00Z</dcterms:modified>
</cp:coreProperties>
</file>