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D9" w:rsidRDefault="00D96AD9" w:rsidP="00D96AD9">
      <w:pPr>
        <w:pStyle w:val="a3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«В Московской области малоимущие жители могут заключить социальный контракт. Его размер может составлять от 45 до 250 тысяч рублей</w:t>
      </w:r>
      <w:proofErr w:type="gramStart"/>
      <w:r>
        <w:rPr>
          <w:rFonts w:ascii="Arial" w:hAnsi="Arial" w:cs="Arial"/>
          <w:color w:val="464646"/>
          <w:sz w:val="20"/>
          <w:szCs w:val="20"/>
        </w:rPr>
        <w:t>»,–</w:t>
      </w:r>
      <w:proofErr w:type="gramEnd"/>
      <w:r>
        <w:rPr>
          <w:rFonts w:ascii="Arial" w:hAnsi="Arial" w:cs="Arial"/>
          <w:color w:val="464646"/>
          <w:sz w:val="20"/>
          <w:szCs w:val="20"/>
        </w:rPr>
        <w:t xml:space="preserve"> рассказала заместитель Председателя Правительства Московской области Ирина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Каклюгина</w:t>
      </w:r>
      <w:proofErr w:type="spellEnd"/>
      <w:r>
        <w:rPr>
          <w:rFonts w:ascii="Arial" w:hAnsi="Arial" w:cs="Arial"/>
          <w:color w:val="464646"/>
          <w:sz w:val="20"/>
          <w:szCs w:val="20"/>
        </w:rPr>
        <w:t>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  <w:t>Зампред правительства подробно рассказала, что нужно сделать, чтобы получить эту целевую выплату.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  <w:t xml:space="preserve">«Работает это просто: между малоимущим жителем и соцзащитой заключается социальный контракт, в котором прописывается специальная программа. Ее задача – помочь конкретной семье. Деньги выделяются, например, на поиск работы, открытие или расширение своего дела, фермерство. Срок действия контракта может составлять от 3 месяцев до 1 года»,– отметила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Каклюгина</w:t>
      </w:r>
      <w:proofErr w:type="spellEnd"/>
      <w:r>
        <w:rPr>
          <w:rFonts w:ascii="Arial" w:hAnsi="Arial" w:cs="Arial"/>
          <w:color w:val="464646"/>
          <w:sz w:val="20"/>
          <w:szCs w:val="20"/>
        </w:rPr>
        <w:t>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  <w:t>Зампред областного правительства уточнила, что подать заявку на заключение социального контракта можно через региональный портал госуслуг (uslugi.mosreg.ru/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services</w:t>
      </w:r>
      <w:proofErr w:type="spellEnd"/>
      <w:r>
        <w:rPr>
          <w:rFonts w:ascii="Arial" w:hAnsi="Arial" w:cs="Arial"/>
          <w:color w:val="464646"/>
          <w:sz w:val="20"/>
          <w:szCs w:val="20"/>
        </w:rPr>
        <w:t>/881), через МФЦ или управление соцзащиты по месту жительства.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  <w:t xml:space="preserve">«Например, в случае поиска работы сумма не будет превышать 60 тыс. рублей, а если гражданин заключает социальный контракт на организацию индивидуальной предпринимательской деятельности, то выплата составит до 250 тыс. рублей», – добавила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Каклюгина</w:t>
      </w:r>
      <w:proofErr w:type="spellEnd"/>
      <w:r>
        <w:rPr>
          <w:rFonts w:ascii="Arial" w:hAnsi="Arial" w:cs="Arial"/>
          <w:color w:val="464646"/>
          <w:sz w:val="20"/>
          <w:szCs w:val="20"/>
        </w:rPr>
        <w:t>.</w:t>
      </w:r>
    </w:p>
    <w:p w:rsidR="00D96AD9" w:rsidRDefault="00D96AD9" w:rsidP="00D96AD9">
      <w:pPr>
        <w:pStyle w:val="ya-share2item"/>
        <w:numPr>
          <w:ilvl w:val="0"/>
          <w:numId w:val="1"/>
        </w:numPr>
        <w:spacing w:before="30" w:beforeAutospacing="0" w:after="0" w:afterAutospacing="0"/>
        <w:ind w:left="0" w:right="60"/>
        <w:textAlignment w:val="top"/>
        <w:rPr>
          <w:rFonts w:ascii="Arial" w:hAnsi="Arial" w:cs="Arial"/>
          <w:color w:val="464646"/>
          <w:sz w:val="20"/>
          <w:szCs w:val="20"/>
        </w:rPr>
      </w:pPr>
    </w:p>
    <w:p w:rsidR="00733917" w:rsidRDefault="00733917">
      <w:bookmarkStart w:id="0" w:name="_GoBack"/>
      <w:bookmarkEnd w:id="0"/>
    </w:p>
    <w:sectPr w:rsidR="0073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770"/>
    <w:multiLevelType w:val="multilevel"/>
    <w:tmpl w:val="F82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D9"/>
    <w:rsid w:val="00733917"/>
    <w:rsid w:val="00D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C052-ED00-4B8E-B176-86F8F739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D9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91540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5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socsp</dc:creator>
  <cp:keywords/>
  <dc:description/>
  <cp:lastModifiedBy>socsp</cp:lastModifiedBy>
  <cp:revision>1</cp:revision>
  <dcterms:created xsi:type="dcterms:W3CDTF">2021-07-08T08:31:00Z</dcterms:created>
  <dcterms:modified xsi:type="dcterms:W3CDTF">2021-07-08T08:31:00Z</dcterms:modified>
</cp:coreProperties>
</file>